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A1C" w:rsidRDefault="00853A1C" w:rsidP="00853A1C">
      <w:pPr>
        <w:pStyle w:val="a5"/>
        <w:spacing w:before="75" w:beforeAutospacing="0" w:after="75" w:afterAutospacing="0" w:line="555" w:lineRule="atLeast"/>
        <w:ind w:firstLine="480"/>
        <w:rPr>
          <w:sz w:val="21"/>
          <w:szCs w:val="21"/>
        </w:rPr>
      </w:pPr>
      <w:r>
        <w:rPr>
          <w:rFonts w:hint="eastAsia"/>
          <w:color w:val="000000"/>
        </w:rPr>
        <w:t>为确保学院师生信件、刊物的及时、规范发放，提高收发效率，特做如下说明：</w:t>
      </w:r>
    </w:p>
    <w:p w:rsidR="00853A1C" w:rsidRDefault="00853A1C" w:rsidP="00853A1C">
      <w:pPr>
        <w:pStyle w:val="a5"/>
        <w:spacing w:before="75" w:beforeAutospacing="0" w:after="75" w:afterAutospacing="0" w:line="555" w:lineRule="atLeast"/>
        <w:ind w:firstLine="480"/>
        <w:rPr>
          <w:rFonts w:hint="eastAsia"/>
          <w:sz w:val="21"/>
          <w:szCs w:val="21"/>
        </w:rPr>
      </w:pPr>
      <w:r>
        <w:rPr>
          <w:rFonts w:hint="eastAsia"/>
          <w:color w:val="000000"/>
        </w:rPr>
        <w:t>1、学院信件收发人负责每天从学校收发室取回学院师生的信件、刊物、挂号信、汇款单、包裹单、机要、文件、杂志、报纸等。</w:t>
      </w:r>
    </w:p>
    <w:p w:rsidR="00853A1C" w:rsidRDefault="00853A1C" w:rsidP="00853A1C">
      <w:pPr>
        <w:pStyle w:val="a5"/>
        <w:spacing w:before="75" w:beforeAutospacing="0" w:after="75" w:afterAutospacing="0" w:line="555" w:lineRule="atLeast"/>
        <w:ind w:firstLine="480"/>
        <w:rPr>
          <w:rFonts w:hint="eastAsia"/>
          <w:sz w:val="21"/>
          <w:szCs w:val="21"/>
        </w:rPr>
      </w:pPr>
      <w:r>
        <w:rPr>
          <w:rFonts w:hint="eastAsia"/>
          <w:color w:val="000000"/>
        </w:rPr>
        <w:t>2、挂号信、汇款单、包裹单、杂志等取回后，由收发人员进行登记，并通过大厅彩屏通知收件人。领取地点为工科楼C座227房间。</w:t>
      </w:r>
    </w:p>
    <w:p w:rsidR="00853A1C" w:rsidRDefault="00853A1C" w:rsidP="00853A1C">
      <w:pPr>
        <w:pStyle w:val="a5"/>
        <w:spacing w:before="75" w:beforeAutospacing="0" w:after="75" w:afterAutospacing="0" w:line="555" w:lineRule="atLeast"/>
        <w:ind w:firstLine="840"/>
        <w:rPr>
          <w:rFonts w:hint="eastAsia"/>
          <w:sz w:val="21"/>
          <w:szCs w:val="21"/>
        </w:rPr>
      </w:pPr>
      <w:r>
        <w:rPr>
          <w:rFonts w:hint="eastAsia"/>
          <w:color w:val="000000"/>
        </w:rPr>
        <w:t>3、其他机要、文件、刊物等由相应部门负责人签收。</w:t>
      </w:r>
    </w:p>
    <w:p w:rsidR="00853A1C" w:rsidRDefault="00853A1C" w:rsidP="00853A1C">
      <w:pPr>
        <w:pStyle w:val="a5"/>
        <w:spacing w:before="75" w:beforeAutospacing="0" w:after="75" w:afterAutospacing="0" w:line="555" w:lineRule="atLeast"/>
        <w:ind w:firstLine="480"/>
        <w:rPr>
          <w:rFonts w:hint="eastAsia"/>
          <w:sz w:val="21"/>
          <w:szCs w:val="21"/>
        </w:rPr>
      </w:pPr>
      <w:r>
        <w:rPr>
          <w:rFonts w:hint="eastAsia"/>
          <w:color w:val="000000"/>
        </w:rPr>
        <w:t>4、教职工、学生普通信件统一投放于工科楼C座一楼东北楼梯处信箱，由本人自行查收。</w:t>
      </w:r>
    </w:p>
    <w:p w:rsidR="00853A1C" w:rsidRDefault="00853A1C" w:rsidP="00853A1C">
      <w:pPr>
        <w:pStyle w:val="a5"/>
        <w:spacing w:before="75" w:beforeAutospacing="0" w:after="75" w:afterAutospacing="0" w:line="555" w:lineRule="atLeast"/>
        <w:ind w:firstLine="480"/>
        <w:rPr>
          <w:rFonts w:hint="eastAsia"/>
          <w:sz w:val="21"/>
          <w:szCs w:val="21"/>
        </w:rPr>
      </w:pPr>
      <w:r>
        <w:rPr>
          <w:rFonts w:hint="eastAsia"/>
          <w:color w:val="000000"/>
        </w:rPr>
        <w:t>5、学生信件存放期限为一学期，如在一学期不能取走，在下学期开学初将进行退回或销毁处理。</w:t>
      </w:r>
    </w:p>
    <w:p w:rsidR="00853A1C" w:rsidRDefault="00853A1C" w:rsidP="00853A1C">
      <w:pPr>
        <w:pStyle w:val="a5"/>
        <w:spacing w:before="75" w:beforeAutospacing="0" w:after="75" w:afterAutospacing="0" w:line="555" w:lineRule="atLeast"/>
        <w:ind w:firstLine="480"/>
        <w:rPr>
          <w:rFonts w:hint="eastAsia"/>
          <w:sz w:val="21"/>
          <w:szCs w:val="21"/>
        </w:rPr>
      </w:pPr>
      <w:r>
        <w:rPr>
          <w:rFonts w:hint="eastAsia"/>
          <w:color w:val="000000"/>
        </w:rPr>
        <w:t>6、信件收发人员：薛娟；电话：86981878；办公地点：工科楼C座227。</w:t>
      </w:r>
    </w:p>
    <w:p w:rsidR="00853A1C" w:rsidRDefault="00853A1C" w:rsidP="00853A1C">
      <w:pPr>
        <w:pStyle w:val="a5"/>
        <w:spacing w:before="75" w:beforeAutospacing="0" w:after="75" w:afterAutospacing="0" w:line="555" w:lineRule="atLeast"/>
        <w:ind w:firstLine="48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  </w:t>
      </w:r>
    </w:p>
    <w:p w:rsidR="00853A1C" w:rsidRDefault="00853A1C" w:rsidP="00853A1C">
      <w:pPr>
        <w:pStyle w:val="a5"/>
        <w:spacing w:before="75" w:beforeAutospacing="0" w:after="75" w:afterAutospacing="0" w:line="555" w:lineRule="atLeast"/>
        <w:ind w:firstLine="48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  </w:t>
      </w:r>
    </w:p>
    <w:p w:rsidR="00853A1C" w:rsidRDefault="00853A1C" w:rsidP="00853A1C">
      <w:pPr>
        <w:pStyle w:val="a5"/>
        <w:spacing w:before="0" w:beforeAutospacing="0" w:after="0" w:afterAutospacing="0" w:line="555" w:lineRule="atLeast"/>
        <w:ind w:left="360"/>
        <w:jc w:val="right"/>
        <w:rPr>
          <w:rFonts w:hint="eastAsia"/>
          <w:sz w:val="21"/>
          <w:szCs w:val="21"/>
        </w:rPr>
      </w:pPr>
      <w:r>
        <w:rPr>
          <w:rFonts w:hint="eastAsia"/>
          <w:color w:val="000000"/>
        </w:rPr>
        <w:t>地球科学与技术学院</w:t>
      </w:r>
    </w:p>
    <w:p w:rsidR="00853A1C" w:rsidRDefault="00853A1C" w:rsidP="00853A1C">
      <w:pPr>
        <w:pStyle w:val="a5"/>
        <w:spacing w:before="0" w:beforeAutospacing="0" w:after="0" w:afterAutospacing="0" w:line="555" w:lineRule="atLeast"/>
        <w:ind w:left="360" w:right="285"/>
        <w:jc w:val="right"/>
        <w:rPr>
          <w:rFonts w:hint="eastAsia"/>
          <w:sz w:val="21"/>
          <w:szCs w:val="21"/>
        </w:rPr>
      </w:pPr>
      <w:r>
        <w:rPr>
          <w:rFonts w:hint="eastAsia"/>
          <w:color w:val="000000"/>
        </w:rPr>
        <w:t>2014年10月20日</w:t>
      </w:r>
    </w:p>
    <w:p w:rsidR="00370FFA" w:rsidRPr="00853A1C" w:rsidRDefault="00370FFA">
      <w:bookmarkStart w:id="0" w:name="_GoBack"/>
      <w:bookmarkEnd w:id="0"/>
    </w:p>
    <w:sectPr w:rsidR="00370FFA" w:rsidRPr="00853A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E75" w:rsidRDefault="00046E75" w:rsidP="00853A1C">
      <w:r>
        <w:separator/>
      </w:r>
    </w:p>
  </w:endnote>
  <w:endnote w:type="continuationSeparator" w:id="0">
    <w:p w:rsidR="00046E75" w:rsidRDefault="00046E75" w:rsidP="00853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E75" w:rsidRDefault="00046E75" w:rsidP="00853A1C">
      <w:r>
        <w:separator/>
      </w:r>
    </w:p>
  </w:footnote>
  <w:footnote w:type="continuationSeparator" w:id="0">
    <w:p w:rsidR="00046E75" w:rsidRDefault="00046E75" w:rsidP="00853A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CC"/>
    <w:rsid w:val="00046E75"/>
    <w:rsid w:val="00370FFA"/>
    <w:rsid w:val="004215CC"/>
    <w:rsid w:val="0085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5F93EBE-E01B-4A81-951F-615E10023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3A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3A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3A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3A1C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853A1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08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2020-07-02T08:36:00Z</dcterms:created>
  <dcterms:modified xsi:type="dcterms:W3CDTF">2020-07-02T08:36:00Z</dcterms:modified>
</cp:coreProperties>
</file>